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5D" w:rsidRDefault="003F7B5D" w:rsidP="003F7B5D">
      <w:pPr>
        <w:jc w:val="center"/>
        <w:rPr>
          <w:sz w:val="22"/>
          <w:szCs w:val="22"/>
        </w:rPr>
      </w:pPr>
      <w:r>
        <w:rPr>
          <w:sz w:val="22"/>
          <w:szCs w:val="22"/>
        </w:rPr>
        <w:t>INSTITUT PSYCHOANALYTICKÉ PÁROVÉ A RODINNÉ TERAPIE</w:t>
      </w:r>
    </w:p>
    <w:p w:rsidR="003F7B5D" w:rsidRDefault="003F7B5D" w:rsidP="003F7B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IPPART s.r.o. a sekce pro párovou a rodinnou terapii  ČSPAP</w:t>
      </w:r>
    </w:p>
    <w:p w:rsidR="003F7B5D" w:rsidRDefault="003F7B5D" w:rsidP="003F7B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3F7B5D" w:rsidRDefault="003F7B5D" w:rsidP="003F7B5D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0"/>
          <w:szCs w:val="20"/>
        </w:rPr>
        <w:t>zajišťují výcvikový kurz</w:t>
      </w:r>
    </w:p>
    <w:p w:rsidR="003F7B5D" w:rsidRDefault="003F7B5D" w:rsidP="003F7B5D">
      <w:pPr>
        <w:pStyle w:val="Nadpis3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Psychoanalytická párová a rodinná terapie </w:t>
      </w:r>
    </w:p>
    <w:p w:rsidR="003F7B5D" w:rsidRDefault="003F7B5D" w:rsidP="003F7B5D">
      <w:pPr>
        <w:pStyle w:val="Nadpis1"/>
        <w:rPr>
          <w:rFonts w:ascii="Arial" w:hAnsi="Arial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368935</wp:posOffset>
                </wp:positionV>
                <wp:extent cx="5715000" cy="842010"/>
                <wp:effectExtent l="9525" t="6985" r="9525" b="8255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5D" w:rsidRDefault="003F7B5D" w:rsidP="003F7B5D">
                            <w:pPr>
                              <w:spacing w:before="100" w:beforeAutospacing="1" w:after="100" w:afterAutospacing="1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Cíle výcvikového kurzu: </w:t>
                            </w:r>
                          </w:p>
                          <w:p w:rsidR="003F7B5D" w:rsidRDefault="003F7B5D" w:rsidP="003F7B5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seznámení a orientace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v základech klasické a moderní psychoanalytické teorie. </w:t>
                            </w:r>
                          </w:p>
                          <w:p w:rsidR="003F7B5D" w:rsidRDefault="003F7B5D" w:rsidP="003F7B5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schopnost aplikace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psychoanalytické teorie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na porozumění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problémům párů a rodin. </w:t>
                            </w:r>
                          </w:p>
                          <w:p w:rsidR="003F7B5D" w:rsidRDefault="003F7B5D" w:rsidP="003F7B5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ovládání základních technik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terapeutického ovlivnění párových a rodinných krizí.</w:t>
                            </w:r>
                          </w:p>
                          <w:p w:rsidR="003F7B5D" w:rsidRDefault="003F7B5D" w:rsidP="003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.75pt;margin-top:29.05pt;width:450pt;height:6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">
                <v:textbox>
                  <w:txbxContent>
                    <w:p w:rsidR="003F7B5D" w:rsidRDefault="003F7B5D" w:rsidP="003F7B5D">
                      <w:pPr>
                        <w:spacing w:before="100" w:beforeAutospacing="1" w:after="100" w:afterAutospacing="1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             Cíle výcvikového kurzu: </w:t>
                      </w:r>
                    </w:p>
                    <w:p w:rsidR="003F7B5D" w:rsidRDefault="003F7B5D" w:rsidP="003F7B5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seznámení a orientace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v základech klasické a moderní psychoanalytické teorie. </w:t>
                      </w:r>
                    </w:p>
                    <w:p w:rsidR="003F7B5D" w:rsidRDefault="003F7B5D" w:rsidP="003F7B5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schopnost aplikace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psychoanalytické teorie 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na porozumění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problémům párů a rodin. </w:t>
                      </w:r>
                    </w:p>
                    <w:p w:rsidR="003F7B5D" w:rsidRDefault="003F7B5D" w:rsidP="003F7B5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ovládání základních technik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terapeutického ovlivnění párových a rodinných krizí.</w:t>
                      </w:r>
                    </w:p>
                    <w:p w:rsidR="003F7B5D" w:rsidRDefault="003F7B5D" w:rsidP="003F7B5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kern w:val="0"/>
          <w:sz w:val="22"/>
          <w:szCs w:val="22"/>
        </w:rPr>
        <w:t>psychoanalýza aplikovaná na porozumění a pomoc párům a rodinám v krizi,</w:t>
      </w:r>
    </w:p>
    <w:p w:rsidR="003F7B5D" w:rsidRDefault="003F7B5D" w:rsidP="003F7B5D">
      <w:pPr>
        <w:pStyle w:val="Nadpis1"/>
        <w:spacing w:before="0" w:beforeAutospacing="0" w:after="0" w:afterAutospacing="0"/>
        <w:rPr>
          <w:sz w:val="18"/>
          <w:szCs w:val="20"/>
        </w:rPr>
      </w:pPr>
    </w:p>
    <w:p w:rsidR="003F7B5D" w:rsidRDefault="003F7B5D" w:rsidP="003F7B5D">
      <w:pPr>
        <w:pStyle w:val="Nadpis1"/>
        <w:spacing w:before="0" w:beforeAutospacing="0" w:after="0" w:afterAutospacing="0"/>
        <w:rPr>
          <w:sz w:val="18"/>
          <w:szCs w:val="20"/>
        </w:rPr>
      </w:pPr>
      <w:r>
        <w:rPr>
          <w:rFonts w:hint="eastAsia"/>
          <w:sz w:val="18"/>
          <w:szCs w:val="20"/>
        </w:rPr>
        <w:t>Požadujeme:</w:t>
      </w:r>
    </w:p>
    <w:p w:rsidR="003F7B5D" w:rsidRDefault="003F7B5D" w:rsidP="003F7B5D">
      <w:pPr>
        <w:pStyle w:val="Nadpis1"/>
        <w:spacing w:before="0" w:beforeAutospacing="0" w:after="0" w:afterAutospacing="0"/>
        <w:rPr>
          <w:b w:val="0"/>
          <w:bCs w:val="0"/>
          <w:i/>
          <w:iCs/>
          <w:sz w:val="18"/>
          <w:szCs w:val="20"/>
        </w:rPr>
      </w:pPr>
      <w:r>
        <w:rPr>
          <w:rFonts w:hint="eastAsia"/>
          <w:b w:val="0"/>
          <w:bCs w:val="0"/>
          <w:i/>
          <w:iCs/>
          <w:sz w:val="18"/>
          <w:szCs w:val="20"/>
        </w:rPr>
        <w:t xml:space="preserve">nějakou formu zážitkového tréninku (je možné absolvovat v průběhu kurzu), </w:t>
      </w:r>
    </w:p>
    <w:p w:rsidR="003F7B5D" w:rsidRDefault="003F7B5D" w:rsidP="003F7B5D">
      <w:pPr>
        <w:pStyle w:val="Nadpis1"/>
        <w:spacing w:before="0" w:beforeAutospacing="0" w:after="0" w:afterAutospacing="0"/>
        <w:rPr>
          <w:b w:val="0"/>
          <w:bCs w:val="0"/>
          <w:i/>
          <w:iCs/>
          <w:sz w:val="18"/>
          <w:szCs w:val="20"/>
        </w:rPr>
      </w:pPr>
      <w:r>
        <w:rPr>
          <w:rFonts w:hint="eastAsia"/>
          <w:b w:val="0"/>
          <w:bCs w:val="0"/>
          <w:i/>
          <w:iCs/>
          <w:sz w:val="18"/>
          <w:szCs w:val="20"/>
        </w:rPr>
        <w:t>alespoň minimální zkušenost práce s klienty,</w:t>
      </w:r>
    </w:p>
    <w:p w:rsidR="003F7B5D" w:rsidRDefault="003F7B5D" w:rsidP="003F7B5D">
      <w:pPr>
        <w:pStyle w:val="Nadpis1"/>
        <w:spacing w:before="0" w:beforeAutospacing="0" w:after="0" w:afterAutospacing="0"/>
        <w:rPr>
          <w:b w:val="0"/>
          <w:bCs w:val="0"/>
          <w:i/>
          <w:iCs/>
          <w:sz w:val="18"/>
          <w:szCs w:val="20"/>
        </w:rPr>
      </w:pPr>
      <w:r>
        <w:rPr>
          <w:rFonts w:hint="eastAsia"/>
          <w:b w:val="0"/>
          <w:bCs w:val="0"/>
          <w:i/>
          <w:iCs/>
          <w:sz w:val="18"/>
          <w:szCs w:val="20"/>
        </w:rPr>
        <w:t>možnost pracovat s páry a rodinami a uplatnit získaný trénink</w:t>
      </w:r>
    </w:p>
    <w:p w:rsidR="003F7B5D" w:rsidRDefault="003F7B5D" w:rsidP="003F7B5D">
      <w:pPr>
        <w:pStyle w:val="Nadpis1"/>
        <w:spacing w:before="0" w:beforeAutospacing="0" w:after="0" w:afterAutospacing="0"/>
        <w:rPr>
          <w:b w:val="0"/>
          <w:bCs w:val="0"/>
          <w:i/>
          <w:iCs/>
          <w:sz w:val="18"/>
          <w:szCs w:val="20"/>
        </w:rPr>
      </w:pPr>
      <w:r>
        <w:rPr>
          <w:rFonts w:hint="eastAsia"/>
          <w:b w:val="0"/>
          <w:bCs w:val="0"/>
          <w:i/>
          <w:iCs/>
          <w:sz w:val="18"/>
          <w:szCs w:val="20"/>
        </w:rPr>
        <w:t>a osobnostní předpoklady.</w:t>
      </w:r>
    </w:p>
    <w:p w:rsidR="003F7B5D" w:rsidRDefault="003F7B5D" w:rsidP="003F7B5D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Orientační náplň 1.</w:t>
      </w:r>
      <w:r w:rsidR="005623D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bloku:</w:t>
      </w:r>
      <w:r>
        <w:rPr>
          <w:sz w:val="20"/>
          <w:szCs w:val="20"/>
        </w:rPr>
        <w:t xml:space="preserve"> 1. Základy Freudovy psychoanalytické teorie 2. Role nevědomí v mezilidských vztazích. 3. Psychoanalytické teorie vývoje dítěte a jejich význam a užití /teorie </w:t>
      </w:r>
      <w:proofErr w:type="spellStart"/>
      <w:r>
        <w:rPr>
          <w:sz w:val="20"/>
          <w:szCs w:val="20"/>
        </w:rPr>
        <w:t>attachementu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A.Freudové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R.Spitze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M.Mahlerové,aj</w:t>
      </w:r>
      <w:proofErr w:type="spellEnd"/>
      <w:r>
        <w:rPr>
          <w:sz w:val="20"/>
          <w:szCs w:val="20"/>
        </w:rPr>
        <w:t xml:space="preserve">./  3.Egopsychologie   4. Psychologie </w:t>
      </w:r>
      <w:proofErr w:type="spellStart"/>
      <w:r>
        <w:rPr>
          <w:sz w:val="20"/>
          <w:szCs w:val="20"/>
        </w:rPr>
        <w:t>Self</w:t>
      </w:r>
      <w:proofErr w:type="spellEnd"/>
      <w:r>
        <w:rPr>
          <w:sz w:val="20"/>
          <w:szCs w:val="20"/>
        </w:rPr>
        <w:t xml:space="preserve">  /H. Kohut a moderní příspěvky/  5. Teorie </w:t>
      </w:r>
      <w:proofErr w:type="spellStart"/>
      <w:r>
        <w:rPr>
          <w:sz w:val="20"/>
          <w:szCs w:val="20"/>
        </w:rPr>
        <w:t>objektních</w:t>
      </w:r>
      <w:proofErr w:type="spellEnd"/>
      <w:r>
        <w:rPr>
          <w:sz w:val="20"/>
          <w:szCs w:val="20"/>
        </w:rPr>
        <w:t xml:space="preserve"> vztahů a moderní psychoanalýza /</w:t>
      </w:r>
      <w:proofErr w:type="spellStart"/>
      <w:r>
        <w:rPr>
          <w:sz w:val="20"/>
          <w:szCs w:val="20"/>
        </w:rPr>
        <w:t>Winnicot,Kleinová,Bion,Ogden</w:t>
      </w:r>
      <w:proofErr w:type="spellEnd"/>
      <w:r>
        <w:rPr>
          <w:sz w:val="20"/>
          <w:szCs w:val="20"/>
        </w:rPr>
        <w:t>/ 6.</w:t>
      </w:r>
      <w:r w:rsidR="005623D1">
        <w:rPr>
          <w:sz w:val="20"/>
          <w:szCs w:val="20"/>
        </w:rPr>
        <w:t xml:space="preserve"> </w:t>
      </w:r>
      <w:r>
        <w:rPr>
          <w:sz w:val="20"/>
          <w:szCs w:val="20"/>
        </w:rPr>
        <w:t>Krátká</w:t>
      </w:r>
      <w:r w:rsidR="00031F7C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031F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fokální psychoanalytická terapie 7. Teorie kontejneru a </w:t>
      </w:r>
      <w:proofErr w:type="spellStart"/>
      <w:r>
        <w:rPr>
          <w:sz w:val="20"/>
          <w:szCs w:val="20"/>
        </w:rPr>
        <w:t>kontejnování</w:t>
      </w:r>
      <w:proofErr w:type="spellEnd"/>
      <w:r>
        <w:rPr>
          <w:sz w:val="20"/>
          <w:szCs w:val="20"/>
        </w:rPr>
        <w:t>.</w:t>
      </w:r>
    </w:p>
    <w:p w:rsidR="003F7B5D" w:rsidRDefault="003F7B5D" w:rsidP="003F7B5D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Orientační náplň 2.</w:t>
      </w:r>
      <w:r w:rsidR="005623D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bloku: </w:t>
      </w:r>
      <w:r>
        <w:rPr>
          <w:sz w:val="20"/>
          <w:szCs w:val="20"/>
        </w:rPr>
        <w:t>1.</w:t>
      </w:r>
      <w:r w:rsidR="005623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Netradiční přístup psychologie </w:t>
      </w:r>
      <w:proofErr w:type="gramStart"/>
      <w:r>
        <w:rPr>
          <w:sz w:val="20"/>
          <w:szCs w:val="20"/>
        </w:rPr>
        <w:t xml:space="preserve">ega - </w:t>
      </w:r>
      <w:proofErr w:type="spellStart"/>
      <w:r>
        <w:rPr>
          <w:sz w:val="20"/>
          <w:szCs w:val="20"/>
        </w:rPr>
        <w:t>D.Wille</w:t>
      </w:r>
      <w:proofErr w:type="spellEnd"/>
      <w:proofErr w:type="gramEnd"/>
      <w:r>
        <w:rPr>
          <w:sz w:val="20"/>
          <w:szCs w:val="20"/>
        </w:rPr>
        <w:t xml:space="preserve">, 2. </w:t>
      </w:r>
      <w:proofErr w:type="spellStart"/>
      <w:proofErr w:type="gramStart"/>
      <w:r>
        <w:rPr>
          <w:sz w:val="20"/>
          <w:szCs w:val="20"/>
        </w:rPr>
        <w:t>J.Willi</w:t>
      </w:r>
      <w:proofErr w:type="spellEnd"/>
      <w:proofErr w:type="gramEnd"/>
      <w:r>
        <w:rPr>
          <w:sz w:val="20"/>
          <w:szCs w:val="20"/>
        </w:rPr>
        <w:t xml:space="preserve"> a teorie koluze  3. Pojetí přenosu a protipřenosu v párové a rodinné terapii 4. </w:t>
      </w:r>
      <w:proofErr w:type="spellStart"/>
      <w:proofErr w:type="gramStart"/>
      <w:r>
        <w:rPr>
          <w:sz w:val="20"/>
          <w:szCs w:val="20"/>
        </w:rPr>
        <w:t>I.Berenstein</w:t>
      </w:r>
      <w:proofErr w:type="spellEnd"/>
      <w:proofErr w:type="gramEnd"/>
      <w:r>
        <w:rPr>
          <w:sz w:val="20"/>
          <w:szCs w:val="20"/>
        </w:rPr>
        <w:t xml:space="preserve"> a teorie propojení (link) 5. </w:t>
      </w:r>
      <w:proofErr w:type="spellStart"/>
      <w:r>
        <w:rPr>
          <w:sz w:val="20"/>
          <w:szCs w:val="20"/>
        </w:rPr>
        <w:t>P.Benghozi</w:t>
      </w:r>
      <w:proofErr w:type="spellEnd"/>
      <w:r>
        <w:rPr>
          <w:sz w:val="20"/>
          <w:szCs w:val="20"/>
        </w:rPr>
        <w:t xml:space="preserve"> a teorie francouzské školy 6. Intersubjektivní přístup.  7. Náš vlastní přístup- teorie nevědomých vztahových přesvědčení 8.</w:t>
      </w:r>
      <w:r w:rsidR="005623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Základní technika párové terapie. </w:t>
      </w:r>
    </w:p>
    <w:p w:rsidR="003F7B5D" w:rsidRDefault="003F7B5D" w:rsidP="003F7B5D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Orientační náplň 3.</w:t>
      </w:r>
      <w:r w:rsidR="005623D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bloku: </w:t>
      </w:r>
      <w:r>
        <w:rPr>
          <w:sz w:val="20"/>
          <w:szCs w:val="20"/>
        </w:rPr>
        <w:t xml:space="preserve">1. Význam nevědomé fantazie v páru a rodině. 2. Práce s přenosem a protipřenosem v párové a rodinné terapii. 3. </w:t>
      </w:r>
      <w:proofErr w:type="spellStart"/>
      <w:r>
        <w:rPr>
          <w:sz w:val="20"/>
          <w:szCs w:val="20"/>
        </w:rPr>
        <w:t>Kontejnování</w:t>
      </w:r>
      <w:proofErr w:type="spellEnd"/>
      <w:r>
        <w:rPr>
          <w:sz w:val="20"/>
          <w:szCs w:val="20"/>
        </w:rPr>
        <w:t xml:space="preserve"> v páru a rodině podle </w:t>
      </w:r>
      <w:proofErr w:type="spellStart"/>
      <w:r>
        <w:rPr>
          <w:sz w:val="20"/>
          <w:szCs w:val="20"/>
        </w:rPr>
        <w:t>W.Biona</w:t>
      </w:r>
      <w:proofErr w:type="spellEnd"/>
      <w:r>
        <w:rPr>
          <w:sz w:val="20"/>
          <w:szCs w:val="20"/>
        </w:rPr>
        <w:t xml:space="preserve">. 4. Sexualita v páru a terapie sexuálních poruch. 5. Nemožnost počít dítě. 6. Nevěra 7. </w:t>
      </w:r>
      <w:proofErr w:type="spellStart"/>
      <w:r>
        <w:rPr>
          <w:sz w:val="20"/>
          <w:szCs w:val="20"/>
        </w:rPr>
        <w:t>Transgenerační</w:t>
      </w:r>
      <w:proofErr w:type="spellEnd"/>
      <w:r>
        <w:rPr>
          <w:sz w:val="20"/>
          <w:szCs w:val="20"/>
        </w:rPr>
        <w:t xml:space="preserve"> transmise v rodinách. </w:t>
      </w:r>
    </w:p>
    <w:p w:rsidR="003F7B5D" w:rsidRDefault="003F7B5D" w:rsidP="003F7B5D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Orientační náplň 4. bloku: </w:t>
      </w:r>
      <w:r>
        <w:rPr>
          <w:sz w:val="20"/>
          <w:szCs w:val="20"/>
        </w:rPr>
        <w:t>1</w:t>
      </w:r>
      <w:r>
        <w:rPr>
          <w:b/>
          <w:bCs/>
          <w:sz w:val="20"/>
          <w:szCs w:val="20"/>
        </w:rPr>
        <w:t>.</w:t>
      </w:r>
      <w:r w:rsidR="005623D1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Procvičování a aplikace teoretických poznatků. 2.</w:t>
      </w:r>
      <w:r w:rsidR="005623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Technika </w:t>
      </w:r>
      <w:proofErr w:type="gramStart"/>
      <w:r>
        <w:rPr>
          <w:sz w:val="20"/>
          <w:szCs w:val="20"/>
        </w:rPr>
        <w:t>formulování  vztahových</w:t>
      </w:r>
      <w:proofErr w:type="gramEnd"/>
      <w:r>
        <w:rPr>
          <w:sz w:val="20"/>
          <w:szCs w:val="20"/>
        </w:rPr>
        <w:t xml:space="preserve"> a intrapsychických hypotéz  4. Trénink techniky práce s párem a rodinou. </w:t>
      </w:r>
    </w:p>
    <w:p w:rsidR="003F7B5D" w:rsidRDefault="003F7B5D" w:rsidP="003F7B5D">
      <w:pPr>
        <w:spacing w:before="100" w:beforeAutospacing="1" w:after="100" w:afterAutospacing="1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Orienační</w:t>
      </w:r>
      <w:proofErr w:type="spellEnd"/>
      <w:r>
        <w:rPr>
          <w:b/>
          <w:bCs/>
          <w:sz w:val="20"/>
          <w:szCs w:val="20"/>
        </w:rPr>
        <w:t xml:space="preserve"> náplň 5. bloku: </w:t>
      </w:r>
      <w:r>
        <w:rPr>
          <w:sz w:val="20"/>
          <w:szCs w:val="20"/>
        </w:rPr>
        <w:t>Supervize případů kandidátů a pomoc při psaní kolokviální kazuistiky.</w:t>
      </w:r>
    </w:p>
    <w:p w:rsidR="003F7B5D" w:rsidRDefault="003F7B5D" w:rsidP="003F7B5D">
      <w:p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 průběhu kurzu musí kandidáti přečíst povinnou literaturu a přeložit odborné texty. Výcvik je ukončen zpracováním kolokviální kazuistické práce.</w:t>
      </w:r>
    </w:p>
    <w:p w:rsidR="003F7B5D" w:rsidRDefault="003F7B5D" w:rsidP="003F7B5D">
      <w:p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Jednodenní setkání (8 hodin) se budou konat </w:t>
      </w:r>
      <w:r>
        <w:rPr>
          <w:b/>
          <w:bCs/>
          <w:sz w:val="20"/>
          <w:szCs w:val="20"/>
        </w:rPr>
        <w:t>jednou měsíčně v pátek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Počet</w:t>
      </w:r>
      <w:proofErr w:type="gramEnd"/>
      <w:r>
        <w:rPr>
          <w:sz w:val="20"/>
          <w:szCs w:val="20"/>
        </w:rPr>
        <w:t xml:space="preserve"> účastníků je omezen. Podrobnější informace sdělíme obratem, včetně způsobu přihlášení a úhrady. </w:t>
      </w:r>
      <w:r>
        <w:rPr>
          <w:b/>
          <w:bCs/>
          <w:sz w:val="20"/>
          <w:szCs w:val="20"/>
        </w:rPr>
        <w:t>Začátek plánujeme na leden 2023.</w:t>
      </w:r>
    </w:p>
    <w:p w:rsidR="003F7B5D" w:rsidRDefault="003F7B5D" w:rsidP="003F7B5D">
      <w:pPr>
        <w:spacing w:before="100" w:beforeAutospacing="1" w:after="100" w:afterAutospacing="1"/>
        <w:rPr>
          <w:b/>
          <w:color w:val="0070C0"/>
          <w:sz w:val="20"/>
          <w:szCs w:val="20"/>
        </w:rPr>
      </w:pPr>
      <w:r>
        <w:rPr>
          <w:b/>
          <w:bCs/>
          <w:sz w:val="20"/>
          <w:szCs w:val="20"/>
        </w:rPr>
        <w:t>Cena:</w:t>
      </w:r>
      <w:r>
        <w:rPr>
          <w:sz w:val="20"/>
          <w:szCs w:val="20"/>
        </w:rPr>
        <w:t xml:space="preserve"> 16 000,- Kč za jeden blok (při včasném zaplacení 15 000,-Kč)</w:t>
      </w:r>
      <w:r>
        <w:rPr>
          <w:rFonts w:ascii="Arial Unicode MS" w:hAnsi="Arial Unicode MS"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Další informace zájemcům rádi sdělíme. Dostupné jsou také na </w:t>
      </w:r>
      <w:proofErr w:type="spellStart"/>
      <w:r>
        <w:rPr>
          <w:sz w:val="20"/>
          <w:szCs w:val="20"/>
        </w:rPr>
        <w:t>WEBu</w:t>
      </w:r>
      <w:proofErr w:type="spellEnd"/>
      <w:r>
        <w:rPr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5" w:tgtFrame="_blank" w:tooltip="http://www.ippart.cz" w:history="1">
        <w:r>
          <w:rPr>
            <w:rStyle w:val="Hypertextovodkaz"/>
            <w:rFonts w:ascii="Arial" w:eastAsia="Arial Unicode MS" w:hAnsi="Arial" w:cs="Arial"/>
            <w:color w:val="0070C0"/>
            <w:sz w:val="22"/>
            <w:szCs w:val="22"/>
            <w:shd w:val="clear" w:color="auto" w:fill="FFFFFF"/>
          </w:rPr>
          <w:t>www.ippart.cz</w:t>
        </w:r>
      </w:hyperlink>
      <w:r>
        <w:rPr>
          <w:rFonts w:ascii="Arial" w:hAnsi="Arial" w:cs="Arial"/>
          <w:color w:val="0070C0"/>
          <w:sz w:val="22"/>
          <w:szCs w:val="22"/>
          <w:shd w:val="clear" w:color="auto" w:fill="FFFFFF"/>
        </w:rPr>
        <w:t> </w:t>
      </w:r>
    </w:p>
    <w:p w:rsidR="003F7B5D" w:rsidRDefault="003F7B5D" w:rsidP="003F7B5D">
      <w:pPr>
        <w:spacing w:before="100" w:beforeAutospacing="1" w:after="100" w:afterAutospacing="1"/>
        <w:rPr>
          <w:rFonts w:ascii="Arial Unicode MS" w:hAnsi="Arial Unicode MS"/>
          <w:sz w:val="20"/>
          <w:szCs w:val="20"/>
        </w:rPr>
      </w:pPr>
      <w:r>
        <w:rPr>
          <w:b/>
          <w:sz w:val="20"/>
          <w:szCs w:val="20"/>
        </w:rPr>
        <w:t xml:space="preserve">Hlaste se na mail: </w:t>
      </w:r>
      <w:hyperlink r:id="rId6" w:history="1">
        <w:r>
          <w:rPr>
            <w:rStyle w:val="Hypertextovodkaz"/>
            <w:rFonts w:eastAsia="Arial Unicode MS"/>
            <w:b/>
            <w:sz w:val="20"/>
            <w:szCs w:val="20"/>
          </w:rPr>
          <w:t>s.titl@seznam.cz</w:t>
        </w:r>
      </w:hyperlink>
      <w:r>
        <w:rPr>
          <w:b/>
          <w:sz w:val="20"/>
          <w:szCs w:val="20"/>
        </w:rPr>
        <w:t xml:space="preserve"> ; </w:t>
      </w:r>
      <w:hyperlink r:id="rId7" w:history="1">
        <w:r>
          <w:rPr>
            <w:rStyle w:val="Hypertextovodkaz"/>
            <w:rFonts w:eastAsia="Arial Unicode MS"/>
            <w:b/>
            <w:sz w:val="20"/>
            <w:szCs w:val="20"/>
          </w:rPr>
          <w:t>lucielucka@volny.cz</w:t>
        </w:r>
      </w:hyperlink>
    </w:p>
    <w:p w:rsidR="007B44F7" w:rsidRDefault="003F7B5D" w:rsidP="005623D1">
      <w:pPr>
        <w:spacing w:before="100" w:beforeAutospacing="1" w:after="100" w:afterAutospacing="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2788285" cy="690245"/>
                <wp:effectExtent l="9525" t="12065" r="12065" b="1206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5D" w:rsidRDefault="003F7B5D" w:rsidP="003F7B5D">
                            <w:pPr>
                              <w:rPr>
                                <w:sz w:val="20"/>
                              </w:rPr>
                            </w:pPr>
                            <w:bookmarkStart w:id="0" w:name="_GoBack"/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PhDr.Slavoj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Titl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</w:rPr>
                              <w:t xml:space="preserve"> psychoanalytik, </w:t>
                            </w:r>
                          </w:p>
                          <w:p w:rsidR="003F7B5D" w:rsidRDefault="003F7B5D" w:rsidP="003F7B5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Gorazdova 1971/8, Praha 2</w:t>
                            </w:r>
                          </w:p>
                          <w:p w:rsidR="003F7B5D" w:rsidRDefault="003F7B5D" w:rsidP="003F7B5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Tel.: 02/731411333      Mail:s.titl@seznam.cz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0;margin-top:-.55pt;width:219.55pt;height:5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">
                <v:textbox>
                  <w:txbxContent>
                    <w:p w:rsidR="003F7B5D" w:rsidRDefault="003F7B5D" w:rsidP="003F7B5D">
                      <w:pPr>
                        <w:rPr>
                          <w:sz w:val="20"/>
                        </w:rPr>
                      </w:pPr>
                      <w:bookmarkStart w:id="1" w:name="_GoBack"/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20"/>
                        </w:rPr>
                        <w:t>PhDr.Slavoj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Titl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>,</w:t>
                      </w:r>
                      <w:r>
                        <w:rPr>
                          <w:sz w:val="20"/>
                        </w:rPr>
                        <w:t xml:space="preserve"> psychoanalytik, </w:t>
                      </w:r>
                    </w:p>
                    <w:p w:rsidR="003F7B5D" w:rsidRDefault="003F7B5D" w:rsidP="003F7B5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Gorazdova 1971/8, Praha 2</w:t>
                      </w:r>
                    </w:p>
                    <w:p w:rsidR="003F7B5D" w:rsidRDefault="003F7B5D" w:rsidP="003F7B5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Tel.: 02/731411333      Mail:s.titl@seznam.cz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-2540</wp:posOffset>
                </wp:positionV>
                <wp:extent cx="3054985" cy="685800"/>
                <wp:effectExtent l="9525" t="6985" r="12065" b="1206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5D" w:rsidRDefault="003F7B5D" w:rsidP="003F7B5D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Mgr.Lucie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Lucká</w:t>
                            </w:r>
                            <w:r>
                              <w:rPr>
                                <w:sz w:val="20"/>
                              </w:rPr>
                              <w:t>, psychoanalytická psychoterapeutka</w:t>
                            </w:r>
                          </w:p>
                          <w:p w:rsidR="003F7B5D" w:rsidRDefault="003F7B5D" w:rsidP="003F7B5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Kafkova ul. 3/320, Praha 6</w:t>
                            </w:r>
                          </w:p>
                          <w:p w:rsidR="003F7B5D" w:rsidRDefault="003F7B5D" w:rsidP="003F7B5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Tel. 02/728837868          Mail.:  lucielucka@volny.cz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8" type="#_x0000_t202" style="position:absolute;margin-left:234pt;margin-top:-.2pt;width:240.5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">
                <v:textbox>
                  <w:txbxContent>
                    <w:p w:rsidR="003F7B5D" w:rsidRDefault="003F7B5D" w:rsidP="003F7B5D">
                      <w:pPr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20"/>
                        </w:rPr>
                        <w:t>Mgr.Lucie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sz w:val="20"/>
                        </w:rPr>
                        <w:t xml:space="preserve"> Lucká</w:t>
                      </w:r>
                      <w:r>
                        <w:rPr>
                          <w:sz w:val="20"/>
                        </w:rPr>
                        <w:t>, psychoanalytická psychoterapeutka</w:t>
                      </w:r>
                    </w:p>
                    <w:p w:rsidR="003F7B5D" w:rsidRDefault="003F7B5D" w:rsidP="003F7B5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Kafkova ul. 3/320, Praha 6</w:t>
                      </w:r>
                    </w:p>
                    <w:p w:rsidR="003F7B5D" w:rsidRDefault="003F7B5D" w:rsidP="003F7B5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Tel. 02/728837868          Mail.:  lucielucka@volny.cz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 </w:t>
      </w:r>
    </w:p>
    <w:sectPr w:rsidR="007B4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315E5"/>
    <w:multiLevelType w:val="hybridMultilevel"/>
    <w:tmpl w:val="44A840A0"/>
    <w:lvl w:ilvl="0" w:tplc="BD748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85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62F7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A42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248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28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A8DE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CF5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9220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5D"/>
    <w:rsid w:val="00031F7C"/>
    <w:rsid w:val="00036B88"/>
    <w:rsid w:val="003F7B5D"/>
    <w:rsid w:val="005623D1"/>
    <w:rsid w:val="007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58FC9-BF33-4B47-90B4-CE90CFFC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3F7B5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F7B5D"/>
    <w:pPr>
      <w:keepNext/>
      <w:spacing w:before="100" w:beforeAutospacing="1" w:after="100" w:afterAutospacing="1"/>
      <w:jc w:val="center"/>
      <w:outlineLvl w:val="2"/>
    </w:pPr>
    <w:rPr>
      <w:rFonts w:ascii="Arial" w:hAnsi="Arial" w:cs="Arial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7B5D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3F7B5D"/>
    <w:rPr>
      <w:rFonts w:ascii="Arial" w:eastAsia="Times New Roman" w:hAnsi="Arial" w:cs="Arial"/>
      <w:sz w:val="40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3F7B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elucka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titl@seznam.cz" TargetMode="External"/><Relationship Id="rId5" Type="http://schemas.openxmlformats.org/officeDocument/2006/relationships/hyperlink" Target="http://www.ippart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Hanka</cp:lastModifiedBy>
  <cp:revision>3</cp:revision>
  <dcterms:created xsi:type="dcterms:W3CDTF">2022-10-15T19:50:00Z</dcterms:created>
  <dcterms:modified xsi:type="dcterms:W3CDTF">2022-10-15T20:10:00Z</dcterms:modified>
</cp:coreProperties>
</file>